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82" w:rsidRDefault="00343A3B">
      <w:pPr>
        <w:rPr>
          <w:rFonts w:ascii="Segoe UI" w:hAnsi="Segoe UI" w:cs="Segoe UI"/>
          <w:color w:val="333333"/>
          <w:sz w:val="27"/>
          <w:szCs w:val="27"/>
          <w:shd w:val="clear" w:color="auto" w:fill="F5F5F5"/>
        </w:rPr>
      </w:pPr>
      <w:r>
        <w:rPr>
          <w:rFonts w:ascii="Segoe UI" w:hAnsi="Segoe UI" w:cs="Segoe UI"/>
          <w:color w:val="333333"/>
          <w:sz w:val="27"/>
          <w:szCs w:val="27"/>
          <w:shd w:val="clear" w:color="auto" w:fill="F5F5F5"/>
        </w:rPr>
        <w:t> Projeto de Lei /2022</w:t>
      </w:r>
    </w:p>
    <w:p w:rsidR="00343A3B" w:rsidRDefault="00343A3B">
      <w:pPr>
        <w:rPr>
          <w:rFonts w:ascii="Segoe UI" w:hAnsi="Segoe UI" w:cs="Segoe UI"/>
          <w:color w:val="333333"/>
          <w:sz w:val="27"/>
          <w:szCs w:val="27"/>
          <w:shd w:val="clear" w:color="auto" w:fill="F5F5F5"/>
        </w:rPr>
      </w:pPr>
      <w:r>
        <w:rPr>
          <w:rFonts w:ascii="Segoe UI" w:hAnsi="Segoe UI" w:cs="Segoe UI"/>
          <w:color w:val="333333"/>
          <w:sz w:val="27"/>
          <w:szCs w:val="27"/>
          <w:shd w:val="clear" w:color="auto" w:fill="F5F5F5"/>
        </w:rPr>
        <w:t xml:space="preserve">Projeto Educando </w:t>
      </w:r>
      <w:r>
        <w:rPr>
          <w:rFonts w:ascii="Segoe UI" w:hAnsi="Segoe UI" w:cs="Segoe UI"/>
          <w:color w:val="333333"/>
          <w:sz w:val="27"/>
          <w:szCs w:val="27"/>
          <w:shd w:val="clear" w:color="auto" w:fill="F5F5F5"/>
        </w:rPr>
        <w:t>nova esperança</w:t>
      </w:r>
    </w:p>
    <w:p w:rsidR="00B450E7" w:rsidRPr="00B450E7" w:rsidRDefault="00B450E7" w:rsidP="00B450E7">
      <w:pPr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Cria no âmbito do município de </w:t>
      </w:r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>Nova Esperança do sul</w:t>
      </w:r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projeto de distribuição anual de kits de material escolar, nas escolas da Rede Municipal de Educação, às famílias inscritas no Cadastro Único (</w:t>
      </w:r>
      <w:proofErr w:type="spellStart"/>
      <w:proofErr w:type="gramStart"/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>CadÚnico</w:t>
      </w:r>
      <w:proofErr w:type="spellEnd"/>
      <w:proofErr w:type="gramEnd"/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B450E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beneficiara ao bolsa família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53FE5" w:rsidRDefault="00B450E7" w:rsidP="00753FE5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1º Fica </w:t>
      </w:r>
      <w:proofErr w:type="spellStart"/>
      <w:proofErr w:type="gramStart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criado,</w:t>
      </w:r>
      <w:proofErr w:type="gramEnd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no</w:t>
      </w:r>
      <w:proofErr w:type="spellEnd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Nova Esperança do Sul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o Projeto de lei Educando Gerações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Futuro, que consiste na distribuição anual de kits de material escolar nas escolas da rede Municipal às famílias inscritas no Cadastro Único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CadÚnico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beneficiaria do bolsa família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2º O "kit material escolar" será composto do material escolar básico, a ser utilizado por alunos da pré-escola e do ensino fundamental da rede municipal, adequando-o à faixa etária e à fase do processo educacional no qual estejam inseridos.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3º Para recebimento dos kits referidos no art. 2° os alunos deverão estar regularmente matriculados em sua unidade de ensino.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Parágrafo único. </w:t>
      </w:r>
      <w:proofErr w:type="gramStart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critérios</w:t>
      </w:r>
      <w:proofErr w:type="gramEnd"/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fornecimento dos kits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estar inscrito no cadastro único (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cadÚnico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 e beneficiário do bolsa família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4º Fica o Executivo Municipal autorizado a firmar parcerias objetivando a implementação ou ampliação do Projeto “Educando Gerações </w:t>
      </w:r>
      <w:r w:rsidR="00753FE5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Futuro” para a aquisição de kits material escolar.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5° As despesas com execução da presente Lei correrão por conta das verbas próprias consignadas no orçamento vigente, suplementadas se necessário.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6º O Poder Executivo regulamentará a presente lei no prazo de 90 (noventa) dias a contar da data de sua publicação.</w:t>
      </w:r>
      <w:r w:rsidRPr="00B450E7">
        <w:rPr>
          <w:rFonts w:ascii="Arial" w:hAnsi="Arial" w:cs="Arial"/>
          <w:color w:val="000000"/>
          <w:sz w:val="24"/>
          <w:szCs w:val="24"/>
        </w:rPr>
        <w:br/>
      </w:r>
      <w:r w:rsidRPr="00B450E7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7° Esta Lei entra em vigor na data de sua publicação.</w:t>
      </w:r>
    </w:p>
    <w:p w:rsidR="0018412F" w:rsidRDefault="00B450E7" w:rsidP="00753FE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450E7">
        <w:rPr>
          <w:rFonts w:ascii="Arial" w:hAnsi="Arial" w:cs="Arial"/>
          <w:color w:val="000000"/>
          <w:sz w:val="24"/>
          <w:szCs w:val="24"/>
        </w:rPr>
        <w:br/>
      </w:r>
      <w:r w:rsidR="00753FE5" w:rsidRPr="00753FE5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pt-BR"/>
        </w:rPr>
        <w:t>JUSTIFICATIVA</w:t>
      </w:r>
      <w:r w:rsidR="00753FE5" w:rsidRPr="00753FE5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projeto busca concretizar o fornecimento gratuito e anual de material escolar</w:t>
      </w:r>
      <w:proofErr w:type="gramStart"/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por meio da secretaria municipal de educação 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aos alunos  da rede municipal </w:t>
      </w:r>
      <w:r w:rsidR="00724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,garantir que todos os estudantes permaneçam na escola ,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incentivar o processo de aprendizagem e a</w:t>
      </w:r>
      <w:r w:rsidR="00753FE5" w:rsidRPr="00753FE5">
        <w:rPr>
          <w:rFonts w:ascii="Arial" w:hAnsi="Arial" w:cs="Arial"/>
          <w:color w:val="333333"/>
          <w:sz w:val="24"/>
          <w:szCs w:val="24"/>
        </w:rPr>
        <w:t xml:space="preserve"> </w:t>
      </w:r>
      <w:r w:rsidR="00753FE5" w:rsidRPr="00753FE5">
        <w:rPr>
          <w:rFonts w:ascii="Arial" w:hAnsi="Arial" w:cs="Arial"/>
          <w:color w:val="333333"/>
          <w:sz w:val="24"/>
          <w:szCs w:val="24"/>
        </w:rPr>
        <w:t>justiça social</w:t>
      </w:r>
      <w:r w:rsidR="0072476F">
        <w:rPr>
          <w:rFonts w:ascii="Arial" w:hAnsi="Arial" w:cs="Arial"/>
          <w:color w:val="333333"/>
          <w:sz w:val="24"/>
          <w:szCs w:val="24"/>
        </w:rPr>
        <w:t xml:space="preserve"> e</w:t>
      </w:r>
      <w:r w:rsidR="0072476F" w:rsidRPr="0072476F">
        <w:rPr>
          <w:rFonts w:ascii="Segoe UI" w:hAnsi="Segoe UI" w:cs="Segoe UI"/>
          <w:color w:val="333333"/>
          <w:sz w:val="27"/>
          <w:szCs w:val="27"/>
        </w:rPr>
        <w:t xml:space="preserve"> </w:t>
      </w:r>
      <w:r w:rsidR="0072476F">
        <w:rPr>
          <w:rFonts w:ascii="Segoe UI" w:hAnsi="Segoe UI" w:cs="Segoe UI"/>
          <w:color w:val="333333"/>
          <w:sz w:val="27"/>
          <w:szCs w:val="27"/>
        </w:rPr>
        <w:t>melhorar a educação do município</w:t>
      </w:r>
      <w:r w:rsidR="0072476F">
        <w:rPr>
          <w:rFonts w:ascii="Arial" w:hAnsi="Arial" w:cs="Arial"/>
          <w:color w:val="333333"/>
          <w:sz w:val="24"/>
          <w:szCs w:val="24"/>
        </w:rPr>
        <w:t xml:space="preserve"> 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fazendo com que as mesmas estejam motivadas para as aulas, em igualdade com as demais crianças. Minha iniciativa </w:t>
      </w:r>
      <w:r w:rsidR="00724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é um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educação pública de qualidade,</w:t>
      </w:r>
      <w:r w:rsidR="0072476F" w:rsidRPr="00724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24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garantir </w:t>
      </w:r>
      <w:r w:rsidR="0072476F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melhores condições de estudo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247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 auxilia as famílias com </w:t>
      </w:r>
      <w:r w:rsidR="00753FE5" w:rsidRPr="00753F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menos despesas no orçamento familiar e gerando igualdade social.</w:t>
      </w:r>
    </w:p>
    <w:p w:rsidR="0018412F" w:rsidRDefault="0018412F" w:rsidP="00753FE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18412F" w:rsidRDefault="0018412F" w:rsidP="00753FE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753FE5" w:rsidRPr="00753FE5" w:rsidRDefault="00753FE5" w:rsidP="00753FE5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br/>
        <w:t> </w:t>
      </w:r>
    </w:p>
    <w:tbl>
      <w:tblPr>
        <w:tblW w:w="739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540"/>
      </w:tblGrid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7395" w:type="dxa"/>
            <w:gridSpan w:val="2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lastRenderedPageBreak/>
              <w:t>KIT - EDUCAÇÃO INFANTIL</w:t>
            </w:r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3540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QT.ª</w:t>
            </w:r>
            <w:proofErr w:type="spell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Agenda Escolar Personalizada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Apontador com Depósito Convencional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2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Borracha Branca 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de Desenho 96 folhas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18412F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Branca 90 gramas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Hidrográfica 12 cores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Giz de Cera 12 cores </w:t>
            </w:r>
            <w:proofErr w:type="gram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100mm</w:t>
            </w:r>
            <w:proofErr w:type="gramEnd"/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de Cor Longo 12 cores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Preto Grafite n° 02 HB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Massa de Modelar 06  cores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385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Escolar 13 cm</w:t>
            </w:r>
          </w:p>
        </w:tc>
        <w:tc>
          <w:tcPr>
            <w:tcW w:w="354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</w:tbl>
    <w:p w:rsidR="00753FE5" w:rsidRPr="00753FE5" w:rsidRDefault="00753FE5" w:rsidP="00753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753FE5" w:rsidRPr="00753FE5" w:rsidRDefault="00753FE5" w:rsidP="0075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 </w:t>
      </w:r>
    </w:p>
    <w:tbl>
      <w:tblPr>
        <w:tblW w:w="7547" w:type="dxa"/>
        <w:jc w:val="center"/>
        <w:tblCellSpacing w:w="0" w:type="dxa"/>
        <w:tblInd w:w="-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2295"/>
      </w:tblGrid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7547" w:type="dxa"/>
            <w:gridSpan w:val="2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 - ENSINO FUNDAMENTAL 1º ao 3º ano</w:t>
            </w:r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2295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QT.ª</w:t>
            </w:r>
            <w:proofErr w:type="spell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Agenda Escolar Personalizada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Apontador com Depósito Convencional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2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Borracha Branca 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Brochura 96 folhas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de Desenho 96 folhas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bookmarkStart w:id="0" w:name="_GoBack"/>
            <w:bookmarkEnd w:id="0"/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Branca 90 gramas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Hidrográfica 12 cores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de Cor Longo 12 cores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Preto Grafite n° 02 HB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Massa de Modelar 06  cores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Régua </w:t>
            </w:r>
            <w:proofErr w:type="gram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30cm</w:t>
            </w:r>
            <w:proofErr w:type="gramEnd"/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2476F">
        <w:trPr>
          <w:trHeight w:val="300"/>
          <w:tblCellSpacing w:w="0" w:type="dxa"/>
          <w:jc w:val="center"/>
        </w:trPr>
        <w:tc>
          <w:tcPr>
            <w:tcW w:w="525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Escolar 13 cm</w:t>
            </w:r>
          </w:p>
        </w:tc>
        <w:tc>
          <w:tcPr>
            <w:tcW w:w="2295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</w:tbl>
    <w:p w:rsidR="00753FE5" w:rsidRPr="00753FE5" w:rsidRDefault="00753FE5" w:rsidP="00753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753FE5" w:rsidRPr="00753FE5" w:rsidRDefault="00753FE5" w:rsidP="0075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t> </w:t>
      </w:r>
    </w:p>
    <w:tbl>
      <w:tblPr>
        <w:tblW w:w="64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1170"/>
      </w:tblGrid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6480" w:type="dxa"/>
            <w:gridSpan w:val="2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 - ENSINO FUNDAMENTAL 4º ao 5º ANO</w:t>
            </w:r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170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QT.ª</w:t>
            </w:r>
            <w:proofErr w:type="spell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Apontador com Depósito Convencional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247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Borracha Branca 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Brochura 96 folhas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de Desenho 96 folhas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Azul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Preta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Vermelha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Branca 90 gramas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Hidrográfica 12 cores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de Cor Longo 12 cores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Preto Grafite n° 02 HB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Régua </w:t>
            </w:r>
            <w:proofErr w:type="gram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30cm</w:t>
            </w:r>
            <w:proofErr w:type="gramEnd"/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753FE5">
        <w:trPr>
          <w:trHeight w:val="300"/>
          <w:tblCellSpacing w:w="0" w:type="dxa"/>
          <w:jc w:val="center"/>
        </w:trPr>
        <w:tc>
          <w:tcPr>
            <w:tcW w:w="531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Escolar 13 cm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</w:tbl>
    <w:p w:rsidR="00753FE5" w:rsidRPr="00753FE5" w:rsidRDefault="00753FE5" w:rsidP="00753F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:rsidR="00753FE5" w:rsidRPr="00753FE5" w:rsidRDefault="00753FE5" w:rsidP="0075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FE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pt-BR"/>
        </w:rPr>
        <w:lastRenderedPageBreak/>
        <w:t> </w:t>
      </w:r>
    </w:p>
    <w:tbl>
      <w:tblPr>
        <w:tblW w:w="907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0"/>
        <w:gridCol w:w="4982"/>
      </w:tblGrid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9072" w:type="dxa"/>
            <w:gridSpan w:val="2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KIT - ENSINO FUNDAMENTAL 6º ao 9º ANO</w:t>
            </w:r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4982" w:type="dxa"/>
            <w:shd w:val="clear" w:color="auto" w:fill="FFFFFF"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spell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QT.ª</w:t>
            </w:r>
            <w:proofErr w:type="spell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Apontador com Depósito Convencional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18412F" w:rsidRPr="00753FE5" w:rsidRDefault="00753FE5" w:rsidP="0018412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Borracha Branca 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Caderno Universitário 200 folhas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Azul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Preta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Caneta Esferográfica Escrita Vermelha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Cola Líquida Branca 90 gramas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Lápis Preto Grafite n° 02 HB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3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 xml:space="preserve">Régua </w:t>
            </w:r>
            <w:proofErr w:type="gramStart"/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30cm</w:t>
            </w:r>
            <w:proofErr w:type="gramEnd"/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  <w:tr w:rsidR="00753FE5" w:rsidRPr="00753FE5" w:rsidTr="0018412F">
        <w:trPr>
          <w:trHeight w:val="300"/>
          <w:tblCellSpacing w:w="0" w:type="dxa"/>
          <w:jc w:val="center"/>
        </w:trPr>
        <w:tc>
          <w:tcPr>
            <w:tcW w:w="4090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r w:rsidRPr="00753F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pt-BR"/>
              </w:rPr>
              <w:t>Tesoura Escolar 13 cm</w:t>
            </w:r>
          </w:p>
        </w:tc>
        <w:tc>
          <w:tcPr>
            <w:tcW w:w="4982" w:type="dxa"/>
            <w:shd w:val="clear" w:color="auto" w:fill="FFFFFF"/>
            <w:noWrap/>
            <w:vAlign w:val="center"/>
            <w:hideMark/>
          </w:tcPr>
          <w:p w:rsidR="00753FE5" w:rsidRPr="00753FE5" w:rsidRDefault="00753FE5" w:rsidP="00753F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753FE5">
              <w:rPr>
                <w:rFonts w:ascii="Arial" w:eastAsia="Times New Roman" w:hAnsi="Arial" w:cs="Arial"/>
                <w:color w:val="000000"/>
                <w:sz w:val="21"/>
                <w:szCs w:val="21"/>
                <w:lang w:eastAsia="pt-BR"/>
              </w:rPr>
              <w:t>1</w:t>
            </w:r>
            <w:proofErr w:type="gramEnd"/>
          </w:p>
        </w:tc>
      </w:tr>
    </w:tbl>
    <w:p w:rsidR="00B450E7" w:rsidRPr="0018412F" w:rsidRDefault="00B450E7">
      <w:pPr>
        <w:rPr>
          <w:rFonts w:ascii="Segoe UI" w:hAnsi="Segoe UI" w:cs="Segoe UI"/>
          <w:color w:val="333333"/>
          <w:sz w:val="24"/>
          <w:szCs w:val="24"/>
          <w:shd w:val="clear" w:color="auto" w:fill="F5F5F5"/>
        </w:rPr>
      </w:pPr>
    </w:p>
    <w:p w:rsidR="00343A3B" w:rsidRDefault="00343A3B"/>
    <w:p w:rsidR="0018412F" w:rsidRDefault="0018412F"/>
    <w:sectPr w:rsidR="0018412F" w:rsidSect="00CB781C">
      <w:pgSz w:w="11907" w:h="16840" w:code="9"/>
      <w:pgMar w:top="1701" w:right="1134" w:bottom="1134" w:left="1701" w:header="0" w:footer="28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3B"/>
    <w:rsid w:val="0018412F"/>
    <w:rsid w:val="00343A3B"/>
    <w:rsid w:val="006E0782"/>
    <w:rsid w:val="0072476F"/>
    <w:rsid w:val="00753FE5"/>
    <w:rsid w:val="00B450E7"/>
    <w:rsid w:val="00C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ticias">
    <w:name w:val="textonoticias"/>
    <w:basedOn w:val="Normal"/>
    <w:rsid w:val="0034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3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noticias">
    <w:name w:val="textonoticias"/>
    <w:basedOn w:val="Normal"/>
    <w:rsid w:val="00343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3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2022-02-17T23:55:00Z</dcterms:created>
  <dcterms:modified xsi:type="dcterms:W3CDTF">2022-02-18T00:50:00Z</dcterms:modified>
</cp:coreProperties>
</file>